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5D79" w14:textId="77777777" w:rsidR="00657E3D" w:rsidRPr="00646D46" w:rsidRDefault="00657E3D" w:rsidP="009C1268">
      <w:pPr>
        <w:pStyle w:val="Paragraphedeliste"/>
        <w:spacing w:after="0" w:line="240" w:lineRule="auto"/>
        <w:ind w:right="260"/>
        <w:jc w:val="center"/>
        <w:rPr>
          <w:sz w:val="24"/>
          <w:lang w:eastAsia="fr-FR"/>
        </w:rPr>
      </w:pPr>
      <w:r w:rsidRPr="009D1755">
        <w:rPr>
          <w:noProof/>
          <w:lang w:eastAsia="fr-FR"/>
        </w:rPr>
        <w:drawing>
          <wp:anchor distT="0" distB="0" distL="114300" distR="114300" simplePos="0" relativeHeight="251660288" behindDoc="0" locked="0" layoutInCell="1" allowOverlap="1" wp14:anchorId="7FB47143" wp14:editId="486A161E">
            <wp:simplePos x="495300" y="171450"/>
            <wp:positionH relativeFrom="margin">
              <wp:align>left</wp:align>
            </wp:positionH>
            <wp:positionV relativeFrom="margin">
              <wp:align>top</wp:align>
            </wp:positionV>
            <wp:extent cx="801370" cy="847725"/>
            <wp:effectExtent l="0" t="0" r="0" b="0"/>
            <wp:wrapSquare wrapText="bothSides"/>
            <wp:docPr id="4" name="Image 3" descr="C:\Users\utilisateur\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utilisateur\Desktop\Untitled-2.png"/>
                    <pic:cNvPicPr>
                      <a:picLocks noChangeAspect="1" noChangeArrowheads="1"/>
                    </pic:cNvPicPr>
                  </pic:nvPicPr>
                  <pic:blipFill>
                    <a:blip r:embed="rId5" cstate="print"/>
                    <a:srcRect/>
                    <a:stretch>
                      <a:fillRect/>
                    </a:stretch>
                  </pic:blipFill>
                  <pic:spPr bwMode="auto">
                    <a:xfrm>
                      <a:off x="0" y="0"/>
                      <a:ext cx="821846" cy="8695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D1755">
        <w:rPr>
          <w:noProof/>
          <w:lang w:eastAsia="fr-FR"/>
        </w:rPr>
        <mc:AlternateContent>
          <mc:Choice Requires="wps">
            <w:drawing>
              <wp:anchor distT="45720" distB="45720" distL="114300" distR="0" simplePos="0" relativeHeight="251659264" behindDoc="0" locked="0" layoutInCell="1" allowOverlap="1" wp14:anchorId="28DF63A0" wp14:editId="1CFDCC17">
                <wp:simplePos x="0" y="0"/>
                <wp:positionH relativeFrom="margin">
                  <wp:align>right</wp:align>
                </wp:positionH>
                <wp:positionV relativeFrom="paragraph">
                  <wp:posOffset>113665</wp:posOffset>
                </wp:positionV>
                <wp:extent cx="2201545" cy="542925"/>
                <wp:effectExtent l="0" t="0" r="27305" b="2857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42925"/>
                        </a:xfrm>
                        <a:prstGeom prst="rect">
                          <a:avLst/>
                        </a:prstGeom>
                        <a:solidFill>
                          <a:srgbClr val="FFFFFF"/>
                        </a:solidFill>
                        <a:ln w="9525">
                          <a:solidFill>
                            <a:srgbClr val="FFFFFF"/>
                          </a:solidFill>
                          <a:miter lim="800000"/>
                          <a:headEnd/>
                          <a:tailEnd/>
                        </a:ln>
                      </wps:spPr>
                      <wps:txbx>
                        <w:txbxContent>
                          <w:p w14:paraId="4F8B5576" w14:textId="77777777" w:rsidR="00657E3D" w:rsidRDefault="00657E3D" w:rsidP="00657E3D">
                            <w:pPr>
                              <w:spacing w:after="0" w:line="240" w:lineRule="auto"/>
                              <w:jc w:val="right"/>
                              <w:rPr>
                                <w:rFonts w:ascii="Signika" w:hAnsi="Signika" w:cs="Arial"/>
                                <w:b/>
                                <w:color w:val="7B014A"/>
                                <w:sz w:val="16"/>
                                <w:szCs w:val="16"/>
                              </w:rPr>
                            </w:pPr>
                            <w:r w:rsidRPr="00C00D30">
                              <w:rPr>
                                <w:rFonts w:ascii="Signika" w:hAnsi="Signika" w:cs="Arial"/>
                                <w:b/>
                                <w:color w:val="7B014A"/>
                                <w:sz w:val="16"/>
                                <w:szCs w:val="16"/>
                              </w:rPr>
                              <w:t>SECTEUR PASTORAL DE SEDAN-YVOIS</w:t>
                            </w:r>
                          </w:p>
                          <w:p w14:paraId="2F5A782B" w14:textId="77777777" w:rsidR="00657E3D" w:rsidRDefault="00657E3D" w:rsidP="00657E3D">
                            <w:pPr>
                              <w:spacing w:after="0" w:line="240" w:lineRule="auto"/>
                              <w:jc w:val="right"/>
                              <w:rPr>
                                <w:rFonts w:ascii="Signika" w:hAnsi="Signika" w:cs="Arial"/>
                                <w:b/>
                                <w:color w:val="7B014A"/>
                                <w:sz w:val="16"/>
                                <w:szCs w:val="16"/>
                              </w:rPr>
                            </w:pPr>
                            <w:r>
                              <w:rPr>
                                <w:rFonts w:ascii="Signika" w:hAnsi="Signika" w:cs="Arial"/>
                                <w:b/>
                                <w:color w:val="7B014A"/>
                                <w:sz w:val="16"/>
                                <w:szCs w:val="16"/>
                              </w:rPr>
                              <w:t>DIOCÈSE DE REIMS</w:t>
                            </w:r>
                          </w:p>
                          <w:p w14:paraId="3CC0DD77" w14:textId="77777777" w:rsidR="00657E3D" w:rsidRDefault="00657E3D" w:rsidP="00657E3D">
                            <w:pPr>
                              <w:spacing w:after="0" w:line="240" w:lineRule="auto"/>
                              <w:jc w:val="right"/>
                              <w:rPr>
                                <w:sz w:val="24"/>
                                <w:lang w:eastAsia="fr-FR"/>
                              </w:rPr>
                            </w:pPr>
                            <w:r w:rsidRPr="00C00D30">
                              <w:rPr>
                                <w:rFonts w:ascii="Signika" w:hAnsi="Signika" w:cs="Arial"/>
                                <w:color w:val="7B014A"/>
                                <w:sz w:val="16"/>
                                <w:szCs w:val="16"/>
                              </w:rPr>
                              <w:t>PAROISSE SAINT VICTOR EN MOZONOIS</w:t>
                            </w:r>
                          </w:p>
                          <w:p w14:paraId="4DFD01E2" w14:textId="77777777" w:rsidR="00657E3D" w:rsidRPr="00C00D30" w:rsidRDefault="00657E3D" w:rsidP="00657E3D">
                            <w:pPr>
                              <w:spacing w:after="0" w:line="240" w:lineRule="auto"/>
                              <w:jc w:val="right"/>
                              <w:rPr>
                                <w:rFonts w:ascii="Signika" w:hAnsi="Signika" w:cs="Arial"/>
                                <w:b/>
                                <w:color w:val="7B014A"/>
                                <w:sz w:val="16"/>
                                <w:szCs w:val="16"/>
                              </w:rPr>
                            </w:pPr>
                          </w:p>
                          <w:p w14:paraId="7E3E2B44" w14:textId="77777777" w:rsidR="00657E3D" w:rsidRPr="00EA131B" w:rsidRDefault="00657E3D" w:rsidP="00657E3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39296" id="_x0000_t202" coordsize="21600,21600" o:spt="202" path="m,l,21600r21600,l21600,xe">
                <v:stroke joinstyle="miter"/>
                <v:path gradientshapeok="t" o:connecttype="rect"/>
              </v:shapetype>
              <v:shape id="Zone de texte 1" o:spid="_x0000_s1026" type="#_x0000_t202" style="position:absolute;left:0;text-align:left;margin-left:122.15pt;margin-top:8.95pt;width:173.35pt;height:42.75pt;z-index:251659264;visibility:visible;mso-wrap-style:square;mso-width-percent:0;mso-height-percent:0;mso-wrap-distance-left:9pt;mso-wrap-distance-top:3.6pt;mso-wrap-distance-right:0;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" strokecolor="white">
                <v:textbox>
                  <w:txbxContent>
                    <w:p w:rsidR="00657E3D" w:rsidRDefault="00657E3D" w:rsidP="00657E3D">
                      <w:pPr>
                        <w:spacing w:after="0" w:line="240" w:lineRule="auto"/>
                        <w:jc w:val="right"/>
                        <w:rPr>
                          <w:rFonts w:ascii="Signika" w:hAnsi="Signika" w:cs="Arial"/>
                          <w:b/>
                          <w:color w:val="7B014A"/>
                          <w:sz w:val="16"/>
                          <w:szCs w:val="16"/>
                        </w:rPr>
                      </w:pPr>
                      <w:r w:rsidRPr="00C00D30">
                        <w:rPr>
                          <w:rFonts w:ascii="Signika" w:hAnsi="Signika" w:cs="Arial"/>
                          <w:b/>
                          <w:color w:val="7B014A"/>
                          <w:sz w:val="16"/>
                          <w:szCs w:val="16"/>
                        </w:rPr>
                        <w:t>SECTEUR PASTORAL DE SEDAN-YVOIS</w:t>
                      </w:r>
                    </w:p>
                    <w:p w:rsidR="00657E3D" w:rsidRDefault="00657E3D" w:rsidP="00657E3D">
                      <w:pPr>
                        <w:spacing w:after="0" w:line="240" w:lineRule="auto"/>
                        <w:jc w:val="right"/>
                        <w:rPr>
                          <w:rFonts w:ascii="Signika" w:hAnsi="Signika" w:cs="Arial"/>
                          <w:b/>
                          <w:color w:val="7B014A"/>
                          <w:sz w:val="16"/>
                          <w:szCs w:val="16"/>
                        </w:rPr>
                      </w:pPr>
                      <w:r>
                        <w:rPr>
                          <w:rFonts w:ascii="Signika" w:hAnsi="Signika" w:cs="Arial"/>
                          <w:b/>
                          <w:color w:val="7B014A"/>
                          <w:sz w:val="16"/>
                          <w:szCs w:val="16"/>
                        </w:rPr>
                        <w:t>DIOCÈSE DE REIMS</w:t>
                      </w:r>
                    </w:p>
                    <w:p w:rsidR="00657E3D" w:rsidRDefault="00657E3D" w:rsidP="00657E3D">
                      <w:pPr>
                        <w:spacing w:after="0" w:line="240" w:lineRule="auto"/>
                        <w:jc w:val="right"/>
                        <w:rPr>
                          <w:sz w:val="24"/>
                          <w:lang w:eastAsia="fr-FR"/>
                        </w:rPr>
                      </w:pPr>
                      <w:r w:rsidRPr="00C00D30">
                        <w:rPr>
                          <w:rFonts w:ascii="Signika" w:hAnsi="Signika" w:cs="Arial"/>
                          <w:color w:val="7B014A"/>
                          <w:sz w:val="16"/>
                          <w:szCs w:val="16"/>
                        </w:rPr>
                        <w:t>PAROISSE SAINT VICTOR EN MOZONOIS</w:t>
                      </w:r>
                    </w:p>
                    <w:p w:rsidR="00657E3D" w:rsidRPr="00C00D30" w:rsidRDefault="00657E3D" w:rsidP="00657E3D">
                      <w:pPr>
                        <w:spacing w:after="0" w:line="240" w:lineRule="auto"/>
                        <w:jc w:val="right"/>
                        <w:rPr>
                          <w:rFonts w:ascii="Signika" w:hAnsi="Signika" w:cs="Arial"/>
                          <w:b/>
                          <w:color w:val="7B014A"/>
                          <w:sz w:val="16"/>
                          <w:szCs w:val="16"/>
                        </w:rPr>
                      </w:pPr>
                    </w:p>
                    <w:p w:rsidR="00657E3D" w:rsidRPr="00EA131B" w:rsidRDefault="00657E3D" w:rsidP="00657E3D">
                      <w:pPr>
                        <w:rPr>
                          <w:sz w:val="16"/>
                          <w:szCs w:val="16"/>
                        </w:rPr>
                      </w:pPr>
                    </w:p>
                  </w:txbxContent>
                </v:textbox>
                <w10:wrap type="square" anchorx="margin"/>
              </v:shape>
            </w:pict>
          </mc:Fallback>
        </mc:AlternateContent>
      </w:r>
    </w:p>
    <w:p w14:paraId="0364B6CA" w14:textId="77777777" w:rsidR="00657E3D" w:rsidRPr="00646D46" w:rsidRDefault="00657E3D" w:rsidP="009C1268">
      <w:pPr>
        <w:pStyle w:val="Paragraphedeliste"/>
        <w:ind w:right="260"/>
        <w:rPr>
          <w:sz w:val="24"/>
          <w:lang w:eastAsia="fr-FR"/>
        </w:rPr>
      </w:pPr>
    </w:p>
    <w:p w14:paraId="49C50FF7" w14:textId="77777777" w:rsidR="00657E3D" w:rsidRPr="00646D46" w:rsidRDefault="00657E3D" w:rsidP="009C1268">
      <w:pPr>
        <w:pStyle w:val="Paragraphedeliste"/>
        <w:ind w:right="260"/>
        <w:rPr>
          <w:sz w:val="24"/>
          <w:lang w:eastAsia="fr-FR"/>
        </w:rPr>
      </w:pPr>
    </w:p>
    <w:p w14:paraId="2802537E" w14:textId="77777777" w:rsidR="00657E3D" w:rsidRDefault="00657E3D" w:rsidP="009C1268">
      <w:pPr>
        <w:pStyle w:val="Paragraphedeliste"/>
        <w:ind w:right="260"/>
        <w:rPr>
          <w:sz w:val="24"/>
          <w:lang w:eastAsia="fr-FR"/>
        </w:rPr>
      </w:pPr>
    </w:p>
    <w:p w14:paraId="7C49DDAA" w14:textId="77777777" w:rsidR="00657E3D" w:rsidRPr="00646D46" w:rsidRDefault="00657E3D" w:rsidP="009C1268">
      <w:pPr>
        <w:ind w:right="260"/>
        <w:jc w:val="both"/>
        <w:rPr>
          <w:rFonts w:ascii="Comic Sans MS" w:hAnsi="Comic Sans MS"/>
          <w:color w:val="FF0000"/>
          <w:sz w:val="24"/>
          <w:u w:val="single"/>
          <w:lang w:eastAsia="fr-FR"/>
        </w:rPr>
      </w:pPr>
      <w:r w:rsidRPr="00646D46">
        <w:rPr>
          <w:rFonts w:ascii="Comic Sans MS" w:hAnsi="Comic Sans MS"/>
          <w:color w:val="FF0000"/>
          <w:sz w:val="24"/>
          <w:u w:val="single"/>
          <w:lang w:eastAsia="fr-FR"/>
        </w:rPr>
        <w:t>Compte rendu: CLA de la P</w:t>
      </w:r>
      <w:r>
        <w:rPr>
          <w:rFonts w:ascii="Comic Sans MS" w:hAnsi="Comic Sans MS"/>
          <w:color w:val="FF0000"/>
          <w:sz w:val="24"/>
          <w:u w:val="single"/>
          <w:lang w:eastAsia="fr-FR"/>
        </w:rPr>
        <w:t>aroisse</w:t>
      </w:r>
      <w:r w:rsidRPr="00646D46">
        <w:rPr>
          <w:rFonts w:ascii="Comic Sans MS" w:hAnsi="Comic Sans MS"/>
          <w:color w:val="FF0000"/>
          <w:sz w:val="24"/>
          <w:u w:val="single"/>
          <w:lang w:eastAsia="fr-FR"/>
        </w:rPr>
        <w:t xml:space="preserve"> S</w:t>
      </w:r>
      <w:r>
        <w:rPr>
          <w:rFonts w:ascii="Comic Sans MS" w:hAnsi="Comic Sans MS"/>
          <w:color w:val="FF0000"/>
          <w:sz w:val="24"/>
          <w:u w:val="single"/>
          <w:lang w:eastAsia="fr-FR"/>
        </w:rPr>
        <w:t>aint</w:t>
      </w:r>
      <w:r w:rsidRPr="00646D46">
        <w:rPr>
          <w:rFonts w:ascii="Comic Sans MS" w:hAnsi="Comic Sans MS"/>
          <w:color w:val="FF0000"/>
          <w:sz w:val="24"/>
          <w:u w:val="single"/>
          <w:lang w:eastAsia="fr-FR"/>
        </w:rPr>
        <w:t xml:space="preserve"> VICTOR en </w:t>
      </w:r>
      <w:proofErr w:type="spellStart"/>
      <w:r w:rsidRPr="00646D46">
        <w:rPr>
          <w:rFonts w:ascii="Comic Sans MS" w:hAnsi="Comic Sans MS"/>
          <w:color w:val="FF0000"/>
          <w:sz w:val="24"/>
          <w:u w:val="single"/>
          <w:lang w:eastAsia="fr-FR"/>
        </w:rPr>
        <w:t>M</w:t>
      </w:r>
      <w:r w:rsidR="009C1268">
        <w:rPr>
          <w:rFonts w:ascii="Comic Sans MS" w:hAnsi="Comic Sans MS"/>
          <w:color w:val="FF0000"/>
          <w:sz w:val="24"/>
          <w:u w:val="single"/>
          <w:lang w:eastAsia="fr-FR"/>
        </w:rPr>
        <w:t>ozonois</w:t>
      </w:r>
      <w:proofErr w:type="spellEnd"/>
      <w:r w:rsidRPr="00646D46">
        <w:rPr>
          <w:rFonts w:ascii="Comic Sans MS" w:hAnsi="Comic Sans MS"/>
          <w:color w:val="FF0000"/>
          <w:sz w:val="24"/>
          <w:u w:val="single"/>
          <w:lang w:eastAsia="fr-FR"/>
        </w:rPr>
        <w:t xml:space="preserve"> du </w:t>
      </w:r>
      <w:r>
        <w:rPr>
          <w:rFonts w:ascii="Comic Sans MS" w:hAnsi="Comic Sans MS"/>
          <w:color w:val="FF0000"/>
          <w:sz w:val="24"/>
          <w:u w:val="single"/>
          <w:lang w:eastAsia="fr-FR"/>
        </w:rPr>
        <w:t>lun</w:t>
      </w:r>
      <w:r w:rsidRPr="00646D46">
        <w:rPr>
          <w:rFonts w:ascii="Comic Sans MS" w:hAnsi="Comic Sans MS"/>
          <w:color w:val="FF0000"/>
          <w:sz w:val="24"/>
          <w:u w:val="single"/>
          <w:lang w:eastAsia="fr-FR"/>
        </w:rPr>
        <w:t xml:space="preserve">di </w:t>
      </w:r>
      <w:r>
        <w:rPr>
          <w:rFonts w:ascii="Comic Sans MS" w:hAnsi="Comic Sans MS"/>
          <w:color w:val="FF0000"/>
          <w:sz w:val="24"/>
          <w:u w:val="single"/>
          <w:lang w:eastAsia="fr-FR"/>
        </w:rPr>
        <w:t>12 septembre</w:t>
      </w:r>
      <w:r w:rsidRPr="00646D46">
        <w:rPr>
          <w:rFonts w:ascii="Comic Sans MS" w:hAnsi="Comic Sans MS"/>
          <w:color w:val="FF0000"/>
          <w:sz w:val="24"/>
          <w:u w:val="single"/>
          <w:lang w:eastAsia="fr-FR"/>
        </w:rPr>
        <w:t xml:space="preserve"> 2022</w:t>
      </w:r>
    </w:p>
    <w:p w14:paraId="38C9BB3E" w14:textId="77777777" w:rsidR="00657E3D" w:rsidRPr="00646D46" w:rsidRDefault="00657E3D" w:rsidP="009C1268">
      <w:pPr>
        <w:pStyle w:val="Paragraphedeliste"/>
        <w:numPr>
          <w:ilvl w:val="0"/>
          <w:numId w:val="1"/>
        </w:numPr>
        <w:spacing w:after="0"/>
        <w:ind w:right="260"/>
        <w:jc w:val="both"/>
        <w:rPr>
          <w:rFonts w:ascii="Comic Sans MS" w:hAnsi="Comic Sans MS"/>
          <w:sz w:val="24"/>
          <w:lang w:eastAsia="fr-FR"/>
        </w:rPr>
      </w:pPr>
      <w:r w:rsidRPr="00646D46">
        <w:rPr>
          <w:rFonts w:ascii="Comic Sans MS" w:hAnsi="Comic Sans MS"/>
          <w:sz w:val="24"/>
          <w:u w:val="single"/>
          <w:lang w:eastAsia="fr-FR"/>
        </w:rPr>
        <w:t>Personnes présentes</w:t>
      </w:r>
      <w:r w:rsidRPr="00646D46">
        <w:rPr>
          <w:rFonts w:ascii="Comic Sans MS" w:hAnsi="Comic Sans MS"/>
          <w:sz w:val="24"/>
          <w:lang w:eastAsia="fr-FR"/>
        </w:rPr>
        <w:t xml:space="preserve"> : </w:t>
      </w:r>
      <w:r>
        <w:rPr>
          <w:rFonts w:ascii="Comic Sans MS" w:hAnsi="Comic Sans MS"/>
          <w:sz w:val="24"/>
          <w:lang w:eastAsia="fr-FR"/>
        </w:rPr>
        <w:t xml:space="preserve">Père François PINON, Père Joseph MOPEPE, </w:t>
      </w:r>
      <w:r w:rsidRPr="00646D46">
        <w:rPr>
          <w:rFonts w:ascii="Comic Sans MS" w:hAnsi="Comic Sans MS"/>
          <w:sz w:val="24"/>
          <w:lang w:eastAsia="fr-FR"/>
        </w:rPr>
        <w:t xml:space="preserve">Julien HENRY, Hervé LARDENOIS, Christine PLANCON, </w:t>
      </w:r>
      <w:r>
        <w:rPr>
          <w:rFonts w:ascii="Comic Sans MS" w:hAnsi="Comic Sans MS"/>
          <w:sz w:val="24"/>
          <w:lang w:eastAsia="fr-FR"/>
        </w:rPr>
        <w:t xml:space="preserve">Aurélie TINANT, </w:t>
      </w:r>
      <w:r w:rsidRPr="00646D46">
        <w:rPr>
          <w:rFonts w:ascii="Comic Sans MS" w:hAnsi="Comic Sans MS"/>
          <w:sz w:val="24"/>
          <w:lang w:eastAsia="fr-FR"/>
        </w:rPr>
        <w:t>Ludovic DEJAEGER et Marie-Christine PLATELET.</w:t>
      </w:r>
    </w:p>
    <w:p w14:paraId="2E21165C" w14:textId="77777777" w:rsidR="00657E3D" w:rsidRDefault="00657E3D" w:rsidP="009C1268">
      <w:pPr>
        <w:pStyle w:val="Paragraphedeliste"/>
        <w:numPr>
          <w:ilvl w:val="0"/>
          <w:numId w:val="1"/>
        </w:numPr>
        <w:spacing w:before="100" w:beforeAutospacing="1" w:after="0" w:afterAutospacing="1"/>
        <w:ind w:right="260"/>
        <w:jc w:val="both"/>
        <w:rPr>
          <w:rFonts w:ascii="Comic Sans MS" w:hAnsi="Comic Sans MS"/>
          <w:sz w:val="24"/>
          <w:lang w:eastAsia="fr-FR"/>
        </w:rPr>
      </w:pPr>
      <w:r w:rsidRPr="001543A2">
        <w:rPr>
          <w:rFonts w:ascii="Comic Sans MS" w:hAnsi="Comic Sans MS"/>
          <w:sz w:val="24"/>
          <w:u w:val="single"/>
          <w:lang w:eastAsia="fr-FR"/>
        </w:rPr>
        <w:t>Personne excusée</w:t>
      </w:r>
      <w:r w:rsidRPr="001543A2">
        <w:rPr>
          <w:rFonts w:ascii="Comic Sans MS" w:hAnsi="Comic Sans MS"/>
          <w:sz w:val="24"/>
          <w:lang w:eastAsia="fr-FR"/>
        </w:rPr>
        <w:t> : Séverine POISSONNET</w:t>
      </w:r>
    </w:p>
    <w:p w14:paraId="4663A349" w14:textId="77777777" w:rsidR="00657E3D" w:rsidRDefault="00657E3D" w:rsidP="009C1268">
      <w:pPr>
        <w:spacing w:before="100" w:beforeAutospacing="1" w:after="0"/>
        <w:ind w:right="260"/>
        <w:jc w:val="both"/>
        <w:rPr>
          <w:rFonts w:ascii="Comic Sans MS" w:hAnsi="Comic Sans MS"/>
          <w:sz w:val="24"/>
          <w:lang w:eastAsia="fr-FR"/>
        </w:rPr>
      </w:pPr>
      <w:r w:rsidRPr="001543A2">
        <w:rPr>
          <w:rFonts w:ascii="Comic Sans MS" w:hAnsi="Comic Sans MS"/>
          <w:sz w:val="24"/>
          <w:lang w:eastAsia="fr-FR"/>
        </w:rPr>
        <w:t>Après un temps de prière</w:t>
      </w:r>
      <w:r>
        <w:rPr>
          <w:rFonts w:ascii="Comic Sans MS" w:hAnsi="Comic Sans MS"/>
          <w:sz w:val="24"/>
          <w:lang w:eastAsia="fr-FR"/>
        </w:rPr>
        <w:t xml:space="preserve"> et la lecture de l’Evangile</w:t>
      </w:r>
      <w:r w:rsidRPr="001543A2">
        <w:rPr>
          <w:rFonts w:ascii="Comic Sans MS" w:hAnsi="Comic Sans MS"/>
          <w:sz w:val="24"/>
          <w:lang w:eastAsia="fr-FR"/>
        </w:rPr>
        <w:t>, nous avons évoqué les diffé</w:t>
      </w:r>
      <w:r>
        <w:rPr>
          <w:rFonts w:ascii="Comic Sans MS" w:hAnsi="Comic Sans MS"/>
          <w:sz w:val="24"/>
          <w:lang w:eastAsia="fr-FR"/>
        </w:rPr>
        <w:t>rents points à l’ordre du jour.</w:t>
      </w:r>
    </w:p>
    <w:p w14:paraId="777BF584" w14:textId="77777777" w:rsidR="00377B7C" w:rsidRDefault="00377B7C" w:rsidP="009C1268">
      <w:pPr>
        <w:pStyle w:val="Paragraphedeliste"/>
        <w:numPr>
          <w:ilvl w:val="0"/>
          <w:numId w:val="2"/>
        </w:numPr>
        <w:spacing w:before="100" w:beforeAutospacing="1" w:after="0"/>
        <w:ind w:left="360" w:right="260"/>
        <w:jc w:val="both"/>
        <w:rPr>
          <w:rFonts w:ascii="Comic Sans MS" w:hAnsi="Comic Sans MS"/>
          <w:sz w:val="24"/>
          <w:lang w:eastAsia="fr-FR"/>
        </w:rPr>
      </w:pPr>
      <w:r w:rsidRPr="00377B7C">
        <w:rPr>
          <w:rFonts w:ascii="Comic Sans MS" w:hAnsi="Comic Sans MS"/>
          <w:sz w:val="24"/>
          <w:u w:val="single"/>
          <w:lang w:eastAsia="fr-FR"/>
        </w:rPr>
        <w:t>Clôture de l’exposition à l’abbatiale</w:t>
      </w:r>
      <w:r w:rsidRPr="00377B7C">
        <w:rPr>
          <w:rFonts w:ascii="Comic Sans MS" w:hAnsi="Comic Sans MS"/>
          <w:sz w:val="24"/>
          <w:lang w:eastAsia="fr-FR"/>
        </w:rPr>
        <w:t> :</w:t>
      </w:r>
    </w:p>
    <w:p w14:paraId="6986CC86" w14:textId="77777777" w:rsidR="00377B7C" w:rsidRPr="009C1268" w:rsidRDefault="00377B7C" w:rsidP="009C1268">
      <w:pPr>
        <w:spacing w:after="0"/>
        <w:ind w:right="260"/>
        <w:jc w:val="both"/>
        <w:rPr>
          <w:rFonts w:ascii="Comic Sans MS" w:hAnsi="Comic Sans MS"/>
          <w:sz w:val="24"/>
          <w:lang w:eastAsia="fr-FR"/>
        </w:rPr>
      </w:pPr>
      <w:r w:rsidRPr="009C1268">
        <w:rPr>
          <w:rFonts w:ascii="Comic Sans MS" w:hAnsi="Comic Sans MS"/>
          <w:sz w:val="24"/>
          <w:lang w:eastAsia="fr-FR"/>
        </w:rPr>
        <w:t xml:space="preserve">- oriflammes à </w:t>
      </w:r>
      <w:r w:rsidR="00083B60" w:rsidRPr="009C1268">
        <w:rPr>
          <w:rFonts w:ascii="Comic Sans MS" w:hAnsi="Comic Sans MS"/>
          <w:sz w:val="24"/>
          <w:lang w:eastAsia="fr-FR"/>
        </w:rPr>
        <w:t>enlever : semaine du 19 au 26 septembre.</w:t>
      </w:r>
    </w:p>
    <w:p w14:paraId="73612F61" w14:textId="77777777" w:rsidR="00083B60" w:rsidRPr="009C1268" w:rsidRDefault="00083B60" w:rsidP="009C1268">
      <w:pPr>
        <w:spacing w:after="0"/>
        <w:ind w:right="260"/>
        <w:jc w:val="both"/>
        <w:rPr>
          <w:rFonts w:ascii="Comic Sans MS" w:hAnsi="Comic Sans MS"/>
          <w:sz w:val="24"/>
          <w:lang w:eastAsia="fr-FR"/>
        </w:rPr>
      </w:pPr>
      <w:r w:rsidRPr="009C1268">
        <w:rPr>
          <w:rFonts w:ascii="Comic Sans MS" w:hAnsi="Comic Sans MS"/>
          <w:sz w:val="24"/>
          <w:lang w:eastAsia="fr-FR"/>
        </w:rPr>
        <w:t>- samedi 17 septembre : messe à l’abbatiale à 18h30 avec la bénédiction des cartables, une procession des offrandes (reprise de quelques éléments de l’exposition) et pour terminer un verre de l’amitié (prévoir des petites choses à grignoter, Hervé s’occupe des boissons, des gobelets …)</w:t>
      </w:r>
    </w:p>
    <w:p w14:paraId="7263A25B" w14:textId="77777777" w:rsidR="00F96286" w:rsidRDefault="00F96286" w:rsidP="009C1268">
      <w:pPr>
        <w:spacing w:before="100" w:beforeAutospacing="1" w:after="0"/>
        <w:ind w:right="260"/>
        <w:jc w:val="both"/>
        <w:rPr>
          <w:rFonts w:ascii="Comic Sans MS" w:hAnsi="Comic Sans MS"/>
          <w:sz w:val="24"/>
          <w:lang w:eastAsia="fr-FR"/>
        </w:rPr>
      </w:pPr>
      <w:r>
        <w:rPr>
          <w:rFonts w:ascii="Comic Sans MS" w:hAnsi="Comic Sans MS"/>
          <w:sz w:val="24"/>
          <w:lang w:eastAsia="fr-FR"/>
        </w:rPr>
        <w:t xml:space="preserve">2) </w:t>
      </w:r>
      <w:r w:rsidRPr="00704C6A">
        <w:rPr>
          <w:rFonts w:ascii="Comic Sans MS" w:hAnsi="Comic Sans MS"/>
          <w:sz w:val="24"/>
          <w:u w:val="single"/>
          <w:lang w:eastAsia="fr-FR"/>
        </w:rPr>
        <w:t>Bilan inscriptions</w:t>
      </w:r>
      <w:r w:rsidR="00704C6A" w:rsidRPr="00704C6A">
        <w:rPr>
          <w:rFonts w:ascii="Comic Sans MS" w:hAnsi="Comic Sans MS"/>
          <w:sz w:val="24"/>
          <w:u w:val="single"/>
          <w:lang w:eastAsia="fr-FR"/>
        </w:rPr>
        <w:t xml:space="preserve"> catéchisme 2022-23</w:t>
      </w:r>
      <w:r w:rsidR="00704C6A">
        <w:rPr>
          <w:rFonts w:ascii="Comic Sans MS" w:hAnsi="Comic Sans MS"/>
          <w:sz w:val="24"/>
          <w:lang w:eastAsia="fr-FR"/>
        </w:rPr>
        <w:t> :</w:t>
      </w:r>
    </w:p>
    <w:p w14:paraId="735882A7" w14:textId="77777777" w:rsidR="002901FE" w:rsidRDefault="002901FE" w:rsidP="009C1268">
      <w:pPr>
        <w:spacing w:after="0"/>
        <w:ind w:right="260"/>
        <w:jc w:val="both"/>
        <w:rPr>
          <w:rFonts w:ascii="Comic Sans MS" w:hAnsi="Comic Sans MS"/>
          <w:sz w:val="24"/>
          <w:lang w:eastAsia="fr-FR"/>
        </w:rPr>
      </w:pPr>
      <w:r>
        <w:rPr>
          <w:rFonts w:ascii="Comic Sans MS" w:hAnsi="Comic Sans MS"/>
          <w:sz w:val="24"/>
          <w:lang w:eastAsia="fr-FR"/>
        </w:rPr>
        <w:t xml:space="preserve">- Nombre des inscrits en première année : 6 enfants (3 </w:t>
      </w:r>
      <w:proofErr w:type="spellStart"/>
      <w:r>
        <w:rPr>
          <w:rFonts w:ascii="Comic Sans MS" w:hAnsi="Comic Sans MS"/>
          <w:sz w:val="24"/>
          <w:lang w:eastAsia="fr-FR"/>
        </w:rPr>
        <w:t>Ennemane</w:t>
      </w:r>
      <w:proofErr w:type="spellEnd"/>
      <w:r>
        <w:rPr>
          <w:rFonts w:ascii="Comic Sans MS" w:hAnsi="Comic Sans MS"/>
          <w:sz w:val="24"/>
          <w:lang w:eastAsia="fr-FR"/>
        </w:rPr>
        <w:t>, 2 Mouzon, 1 Val de Bar) ;</w:t>
      </w:r>
    </w:p>
    <w:p w14:paraId="25993BC7" w14:textId="77777777" w:rsidR="002901FE" w:rsidRDefault="002901FE" w:rsidP="009C1268">
      <w:pPr>
        <w:spacing w:after="0"/>
        <w:ind w:right="260"/>
        <w:jc w:val="both"/>
        <w:rPr>
          <w:rFonts w:ascii="Comic Sans MS" w:hAnsi="Comic Sans MS"/>
          <w:sz w:val="24"/>
          <w:lang w:eastAsia="fr-FR"/>
        </w:rPr>
      </w:pPr>
      <w:r>
        <w:rPr>
          <w:rFonts w:ascii="Comic Sans MS" w:hAnsi="Comic Sans MS"/>
          <w:sz w:val="24"/>
          <w:lang w:eastAsia="fr-FR"/>
        </w:rPr>
        <w:t>- Il a été rappelé la difficulté de trouver des catéchistes pour accueillir les enfants de première et troisième années sur l’</w:t>
      </w:r>
      <w:proofErr w:type="spellStart"/>
      <w:r>
        <w:rPr>
          <w:rFonts w:ascii="Comic Sans MS" w:hAnsi="Comic Sans MS"/>
          <w:sz w:val="24"/>
          <w:lang w:eastAsia="fr-FR"/>
        </w:rPr>
        <w:t>Ennemane</w:t>
      </w:r>
      <w:proofErr w:type="spellEnd"/>
      <w:r>
        <w:rPr>
          <w:rFonts w:ascii="Comic Sans MS" w:hAnsi="Comic Sans MS"/>
          <w:sz w:val="24"/>
          <w:lang w:eastAsia="fr-FR"/>
        </w:rPr>
        <w:t xml:space="preserve"> et le Val de Bar. Des solutions sont sur le point d’être trouvées.</w:t>
      </w:r>
    </w:p>
    <w:p w14:paraId="0297058F" w14:textId="77777777" w:rsidR="005B1F9F" w:rsidRDefault="005B1F9F" w:rsidP="009C1268">
      <w:pPr>
        <w:spacing w:before="100" w:beforeAutospacing="1" w:after="0"/>
        <w:ind w:right="260"/>
        <w:jc w:val="both"/>
        <w:rPr>
          <w:rFonts w:ascii="Comic Sans MS" w:hAnsi="Comic Sans MS"/>
          <w:sz w:val="24"/>
          <w:lang w:eastAsia="fr-FR"/>
        </w:rPr>
      </w:pPr>
      <w:r>
        <w:rPr>
          <w:rFonts w:ascii="Comic Sans MS" w:hAnsi="Comic Sans MS"/>
          <w:sz w:val="24"/>
          <w:lang w:eastAsia="fr-FR"/>
        </w:rPr>
        <w:t xml:space="preserve">3) </w:t>
      </w:r>
      <w:r w:rsidRPr="005B1F9F">
        <w:rPr>
          <w:rFonts w:ascii="Comic Sans MS" w:hAnsi="Comic Sans MS"/>
          <w:sz w:val="24"/>
          <w:u w:val="single"/>
          <w:lang w:eastAsia="fr-FR"/>
        </w:rPr>
        <w:t>Députés aux obsèques</w:t>
      </w:r>
      <w:r>
        <w:rPr>
          <w:rFonts w:ascii="Comic Sans MS" w:hAnsi="Comic Sans MS"/>
          <w:sz w:val="24"/>
          <w:lang w:eastAsia="fr-FR"/>
        </w:rPr>
        <w:t> :</w:t>
      </w:r>
    </w:p>
    <w:p w14:paraId="76BCDE44" w14:textId="77777777" w:rsidR="009101D3" w:rsidRDefault="009101D3" w:rsidP="009C1268">
      <w:pPr>
        <w:spacing w:after="0"/>
        <w:ind w:right="260"/>
        <w:jc w:val="both"/>
        <w:rPr>
          <w:rFonts w:ascii="Comic Sans MS" w:hAnsi="Comic Sans MS"/>
          <w:sz w:val="24"/>
          <w:lang w:eastAsia="fr-FR"/>
        </w:rPr>
      </w:pPr>
      <w:r>
        <w:rPr>
          <w:rFonts w:ascii="Comic Sans MS" w:hAnsi="Comic Sans MS"/>
          <w:sz w:val="24"/>
          <w:lang w:eastAsia="fr-FR"/>
        </w:rPr>
        <w:t xml:space="preserve">- </w:t>
      </w:r>
      <w:r w:rsidR="0097135B">
        <w:rPr>
          <w:rFonts w:ascii="Comic Sans MS" w:hAnsi="Comic Sans MS"/>
          <w:sz w:val="24"/>
          <w:lang w:eastAsia="fr-FR"/>
        </w:rPr>
        <w:t>A</w:t>
      </w:r>
      <w:r>
        <w:rPr>
          <w:rFonts w:ascii="Comic Sans MS" w:hAnsi="Comic Sans MS"/>
          <w:sz w:val="24"/>
          <w:lang w:eastAsia="fr-FR"/>
        </w:rPr>
        <w:t>près la démission de la sœur, qui appeler à la députation ?</w:t>
      </w:r>
    </w:p>
    <w:p w14:paraId="46A7D40F" w14:textId="77777777" w:rsidR="009101D3" w:rsidRDefault="009101D3" w:rsidP="009C1268">
      <w:pPr>
        <w:spacing w:after="0"/>
        <w:ind w:right="260"/>
        <w:jc w:val="both"/>
        <w:rPr>
          <w:rFonts w:ascii="Comic Sans MS" w:hAnsi="Comic Sans MS"/>
          <w:sz w:val="24"/>
          <w:lang w:eastAsia="fr-FR"/>
        </w:rPr>
      </w:pPr>
      <w:r>
        <w:rPr>
          <w:rFonts w:ascii="Comic Sans MS" w:hAnsi="Comic Sans MS"/>
          <w:sz w:val="24"/>
          <w:lang w:eastAsia="fr-FR"/>
        </w:rPr>
        <w:t xml:space="preserve">- </w:t>
      </w:r>
      <w:r w:rsidR="0097135B">
        <w:rPr>
          <w:rFonts w:ascii="Comic Sans MS" w:hAnsi="Comic Sans MS"/>
          <w:sz w:val="24"/>
          <w:lang w:eastAsia="fr-FR"/>
        </w:rPr>
        <w:t>I</w:t>
      </w:r>
      <w:r>
        <w:rPr>
          <w:rFonts w:ascii="Comic Sans MS" w:hAnsi="Comic Sans MS"/>
          <w:sz w:val="24"/>
          <w:lang w:eastAsia="fr-FR"/>
        </w:rPr>
        <w:t>l n’y a personne sur l’</w:t>
      </w:r>
      <w:proofErr w:type="spellStart"/>
      <w:r>
        <w:rPr>
          <w:rFonts w:ascii="Comic Sans MS" w:hAnsi="Comic Sans MS"/>
          <w:sz w:val="24"/>
          <w:lang w:eastAsia="fr-FR"/>
        </w:rPr>
        <w:t>Ennemane</w:t>
      </w:r>
      <w:proofErr w:type="spellEnd"/>
      <w:r>
        <w:rPr>
          <w:rFonts w:ascii="Comic Sans MS" w:hAnsi="Comic Sans MS"/>
          <w:sz w:val="24"/>
          <w:lang w:eastAsia="fr-FR"/>
        </w:rPr>
        <w:t xml:space="preserve"> et le Val de Bar.</w:t>
      </w:r>
    </w:p>
    <w:p w14:paraId="2F7F2FDF" w14:textId="77777777" w:rsidR="009101D3" w:rsidRDefault="009101D3" w:rsidP="009C1268">
      <w:pPr>
        <w:spacing w:after="0"/>
        <w:ind w:right="260"/>
        <w:jc w:val="both"/>
        <w:rPr>
          <w:rFonts w:ascii="Comic Sans MS" w:hAnsi="Comic Sans MS"/>
          <w:sz w:val="24"/>
          <w:lang w:eastAsia="fr-FR"/>
        </w:rPr>
      </w:pPr>
      <w:r>
        <w:rPr>
          <w:rFonts w:ascii="Comic Sans MS" w:hAnsi="Comic Sans MS"/>
          <w:sz w:val="24"/>
          <w:lang w:eastAsia="fr-FR"/>
        </w:rPr>
        <w:t>- Problème des préparations : il faut rechercher des informations sur la formation (temps, modalités…)</w:t>
      </w:r>
    </w:p>
    <w:p w14:paraId="3D5C517B" w14:textId="7B560430" w:rsidR="009101D3" w:rsidRDefault="009101D3" w:rsidP="009C1268">
      <w:pPr>
        <w:spacing w:after="0"/>
        <w:ind w:right="260"/>
        <w:jc w:val="both"/>
        <w:rPr>
          <w:rFonts w:ascii="Comic Sans MS" w:hAnsi="Comic Sans MS"/>
          <w:sz w:val="24"/>
          <w:lang w:eastAsia="fr-FR"/>
        </w:rPr>
      </w:pPr>
      <w:r>
        <w:rPr>
          <w:rFonts w:ascii="Comic Sans MS" w:hAnsi="Comic Sans MS"/>
          <w:sz w:val="24"/>
          <w:lang w:eastAsia="fr-FR"/>
        </w:rPr>
        <w:t>- 2 personnes sur l’Yvois peuvent peut-être venir en aide </w:t>
      </w:r>
    </w:p>
    <w:p w14:paraId="19AEC2DD" w14:textId="2DEB989B" w:rsidR="009101D3" w:rsidRDefault="009101D3" w:rsidP="009C1268">
      <w:pPr>
        <w:spacing w:after="0"/>
        <w:ind w:right="260"/>
        <w:jc w:val="both"/>
        <w:rPr>
          <w:rFonts w:ascii="Comic Sans MS" w:hAnsi="Comic Sans MS"/>
          <w:sz w:val="24"/>
          <w:lang w:eastAsia="fr-FR"/>
        </w:rPr>
      </w:pPr>
      <w:r>
        <w:rPr>
          <w:rFonts w:ascii="Comic Sans MS" w:hAnsi="Comic Sans MS"/>
          <w:sz w:val="24"/>
          <w:lang w:eastAsia="fr-FR"/>
        </w:rPr>
        <w:t>- 2 noms sont proposés </w:t>
      </w:r>
    </w:p>
    <w:p w14:paraId="60765054" w14:textId="77777777" w:rsidR="009101D3" w:rsidRDefault="009101D3" w:rsidP="009C1268">
      <w:pPr>
        <w:spacing w:after="0"/>
        <w:ind w:right="260"/>
        <w:jc w:val="both"/>
        <w:rPr>
          <w:rFonts w:ascii="Comic Sans MS" w:hAnsi="Comic Sans MS"/>
          <w:sz w:val="24"/>
          <w:lang w:eastAsia="fr-FR"/>
        </w:rPr>
      </w:pPr>
    </w:p>
    <w:p w14:paraId="35F4A1A0" w14:textId="77777777" w:rsidR="00CA3118" w:rsidRDefault="005B1F9F" w:rsidP="009C1268">
      <w:pPr>
        <w:spacing w:after="0"/>
        <w:ind w:right="260"/>
        <w:jc w:val="both"/>
        <w:rPr>
          <w:rFonts w:ascii="Comic Sans MS" w:hAnsi="Comic Sans MS"/>
          <w:sz w:val="24"/>
          <w:lang w:eastAsia="fr-FR"/>
        </w:rPr>
      </w:pPr>
      <w:r>
        <w:rPr>
          <w:rFonts w:ascii="Comic Sans MS" w:hAnsi="Comic Sans MS"/>
          <w:sz w:val="24"/>
          <w:lang w:eastAsia="fr-FR"/>
        </w:rPr>
        <w:t xml:space="preserve">4) </w:t>
      </w:r>
      <w:r w:rsidRPr="005B1F9F">
        <w:rPr>
          <w:rFonts w:ascii="Comic Sans MS" w:hAnsi="Comic Sans MS"/>
          <w:sz w:val="24"/>
          <w:u w:val="single"/>
          <w:lang w:eastAsia="fr-FR"/>
        </w:rPr>
        <w:t>Lieux pour les messes</w:t>
      </w:r>
      <w:r w:rsidR="00CA3118">
        <w:rPr>
          <w:rFonts w:ascii="Comic Sans MS" w:hAnsi="Comic Sans MS"/>
          <w:sz w:val="24"/>
          <w:u w:val="single"/>
          <w:lang w:eastAsia="fr-FR"/>
        </w:rPr>
        <w:t> </w:t>
      </w:r>
      <w:r w:rsidR="00CA3118">
        <w:rPr>
          <w:rFonts w:ascii="Comic Sans MS" w:hAnsi="Comic Sans MS"/>
          <w:sz w:val="24"/>
          <w:lang w:eastAsia="fr-FR"/>
        </w:rPr>
        <w:t>:</w:t>
      </w:r>
    </w:p>
    <w:p w14:paraId="04E93B50" w14:textId="77777777" w:rsidR="005B1F9F" w:rsidRDefault="00CA3118" w:rsidP="009C1268">
      <w:pPr>
        <w:spacing w:after="0"/>
        <w:ind w:right="260"/>
        <w:jc w:val="both"/>
        <w:rPr>
          <w:rFonts w:ascii="Comic Sans MS" w:hAnsi="Comic Sans MS"/>
          <w:sz w:val="24"/>
          <w:lang w:eastAsia="fr-FR"/>
        </w:rPr>
      </w:pPr>
      <w:r>
        <w:rPr>
          <w:rFonts w:ascii="Comic Sans MS" w:hAnsi="Comic Sans MS"/>
          <w:sz w:val="24"/>
          <w:lang w:eastAsia="fr-FR"/>
        </w:rPr>
        <w:t xml:space="preserve"> La messe du samedi soir à 18h30 peut être célébrée ailleurs qu’à Mouzon de façon ponctuelle.</w:t>
      </w:r>
    </w:p>
    <w:p w14:paraId="02952AC8" w14:textId="77777777" w:rsidR="00CA3118" w:rsidRDefault="00CA3118" w:rsidP="009C1268">
      <w:pPr>
        <w:spacing w:after="0"/>
        <w:ind w:right="260"/>
        <w:jc w:val="both"/>
        <w:rPr>
          <w:rFonts w:ascii="Comic Sans MS" w:hAnsi="Comic Sans MS"/>
          <w:sz w:val="24"/>
          <w:lang w:eastAsia="fr-FR"/>
        </w:rPr>
      </w:pPr>
      <w:r>
        <w:rPr>
          <w:rFonts w:ascii="Comic Sans MS" w:hAnsi="Comic Sans MS"/>
          <w:sz w:val="24"/>
          <w:lang w:eastAsia="fr-FR"/>
        </w:rPr>
        <w:t xml:space="preserve">- à Beaumont 2 fois : pour la fête (22 octobre) et </w:t>
      </w:r>
      <w:r w:rsidR="009101D3">
        <w:rPr>
          <w:rFonts w:ascii="Comic Sans MS" w:hAnsi="Comic Sans MS"/>
          <w:sz w:val="24"/>
          <w:lang w:eastAsia="fr-FR"/>
        </w:rPr>
        <w:t>la St Jean Baptiste (24 juin) ;</w:t>
      </w:r>
    </w:p>
    <w:p w14:paraId="2F96EF68" w14:textId="77777777" w:rsidR="00CA3118" w:rsidRDefault="009101D3" w:rsidP="009C1268">
      <w:pPr>
        <w:spacing w:after="0"/>
        <w:ind w:right="260"/>
        <w:jc w:val="both"/>
        <w:rPr>
          <w:rFonts w:ascii="Comic Sans MS" w:hAnsi="Comic Sans MS"/>
          <w:sz w:val="24"/>
          <w:lang w:eastAsia="fr-FR"/>
        </w:rPr>
      </w:pPr>
      <w:r>
        <w:rPr>
          <w:rFonts w:ascii="Comic Sans MS" w:hAnsi="Comic Sans MS"/>
          <w:sz w:val="24"/>
          <w:lang w:eastAsia="fr-FR"/>
        </w:rPr>
        <w:t>- à Autrecourt après Pâques (date à fixer).</w:t>
      </w:r>
    </w:p>
    <w:p w14:paraId="4C6B3DD4" w14:textId="77777777" w:rsidR="00704C6A" w:rsidRDefault="005B1F9F" w:rsidP="009C1268">
      <w:pPr>
        <w:spacing w:before="100" w:beforeAutospacing="1" w:after="0"/>
        <w:ind w:right="260"/>
        <w:jc w:val="both"/>
        <w:rPr>
          <w:rFonts w:ascii="Comic Sans MS" w:hAnsi="Comic Sans MS"/>
          <w:sz w:val="24"/>
          <w:lang w:eastAsia="fr-FR"/>
        </w:rPr>
      </w:pPr>
      <w:r>
        <w:rPr>
          <w:rFonts w:ascii="Comic Sans MS" w:hAnsi="Comic Sans MS"/>
          <w:sz w:val="24"/>
          <w:lang w:eastAsia="fr-FR"/>
        </w:rPr>
        <w:t xml:space="preserve">5) </w:t>
      </w:r>
      <w:r w:rsidRPr="005B1F9F">
        <w:rPr>
          <w:rFonts w:ascii="Comic Sans MS" w:hAnsi="Comic Sans MS"/>
          <w:sz w:val="24"/>
          <w:u w:val="single"/>
          <w:lang w:eastAsia="fr-FR"/>
        </w:rPr>
        <w:t>Soirée</w:t>
      </w:r>
      <w:r w:rsidR="008B4E6C">
        <w:rPr>
          <w:rFonts w:ascii="Comic Sans MS" w:hAnsi="Comic Sans MS"/>
          <w:sz w:val="24"/>
          <w:u w:val="single"/>
          <w:lang w:eastAsia="fr-FR"/>
        </w:rPr>
        <w:t>s</w:t>
      </w:r>
      <w:r w:rsidRPr="005B1F9F">
        <w:rPr>
          <w:rFonts w:ascii="Comic Sans MS" w:hAnsi="Comic Sans MS"/>
          <w:sz w:val="24"/>
          <w:u w:val="single"/>
          <w:lang w:eastAsia="fr-FR"/>
        </w:rPr>
        <w:t xml:space="preserve"> prières</w:t>
      </w:r>
      <w:r>
        <w:rPr>
          <w:rFonts w:ascii="Comic Sans MS" w:hAnsi="Comic Sans MS"/>
          <w:sz w:val="24"/>
          <w:lang w:eastAsia="fr-FR"/>
        </w:rPr>
        <w:t> :</w:t>
      </w:r>
    </w:p>
    <w:p w14:paraId="492FBEB7" w14:textId="77777777" w:rsidR="008B4E6C" w:rsidRDefault="008B4E6C" w:rsidP="009C1268">
      <w:pPr>
        <w:spacing w:after="0"/>
        <w:ind w:right="260"/>
        <w:jc w:val="both"/>
        <w:rPr>
          <w:rFonts w:ascii="Comic Sans MS" w:hAnsi="Comic Sans MS"/>
          <w:sz w:val="24"/>
          <w:szCs w:val="24"/>
        </w:rPr>
      </w:pPr>
      <w:r>
        <w:rPr>
          <w:rFonts w:ascii="Comic Sans MS" w:hAnsi="Comic Sans MS"/>
          <w:sz w:val="24"/>
          <w:szCs w:val="24"/>
        </w:rPr>
        <w:t xml:space="preserve">- </w:t>
      </w:r>
      <w:r w:rsidR="0097135B">
        <w:rPr>
          <w:rFonts w:ascii="Comic Sans MS" w:hAnsi="Comic Sans MS"/>
          <w:sz w:val="24"/>
          <w:szCs w:val="24"/>
        </w:rPr>
        <w:t>U</w:t>
      </w:r>
      <w:r>
        <w:rPr>
          <w:rFonts w:ascii="Comic Sans MS" w:hAnsi="Comic Sans MS"/>
          <w:sz w:val="24"/>
          <w:szCs w:val="24"/>
        </w:rPr>
        <w:t>ne soirée est prévue le jeudi 6 octobre à Yoncq à 18h30, Aurélie se charge de la communication.</w:t>
      </w:r>
    </w:p>
    <w:p w14:paraId="47B43E02" w14:textId="77777777" w:rsidR="008B4E6C" w:rsidRDefault="008B4E6C" w:rsidP="009C1268">
      <w:pPr>
        <w:spacing w:after="0"/>
        <w:ind w:right="260"/>
        <w:jc w:val="both"/>
        <w:rPr>
          <w:rFonts w:ascii="Comic Sans MS" w:hAnsi="Comic Sans MS"/>
          <w:sz w:val="24"/>
          <w:szCs w:val="24"/>
        </w:rPr>
      </w:pPr>
      <w:r>
        <w:rPr>
          <w:rFonts w:ascii="Comic Sans MS" w:hAnsi="Comic Sans MS"/>
          <w:sz w:val="24"/>
          <w:szCs w:val="24"/>
        </w:rPr>
        <w:lastRenderedPageBreak/>
        <w:t xml:space="preserve">- </w:t>
      </w:r>
      <w:r w:rsidR="00C70C41">
        <w:rPr>
          <w:rFonts w:ascii="Comic Sans MS" w:hAnsi="Comic Sans MS"/>
          <w:sz w:val="24"/>
          <w:szCs w:val="24"/>
        </w:rPr>
        <w:t>U</w:t>
      </w:r>
      <w:r>
        <w:rPr>
          <w:rFonts w:ascii="Comic Sans MS" w:hAnsi="Comic Sans MS"/>
          <w:sz w:val="24"/>
          <w:szCs w:val="24"/>
        </w:rPr>
        <w:t>ne autre soirée est prévue à Ste Geneviève pendant le temps de l’Avent, probablement aux alentours du 1 décembre.</w:t>
      </w:r>
    </w:p>
    <w:p w14:paraId="68BBB029" w14:textId="77777777" w:rsidR="008B4E6C" w:rsidRDefault="008B4E6C" w:rsidP="009C1268">
      <w:pPr>
        <w:spacing w:after="0"/>
        <w:ind w:right="260"/>
        <w:jc w:val="both"/>
        <w:rPr>
          <w:rFonts w:ascii="Comic Sans MS" w:hAnsi="Comic Sans MS"/>
          <w:sz w:val="24"/>
          <w:szCs w:val="24"/>
        </w:rPr>
      </w:pPr>
      <w:r>
        <w:rPr>
          <w:rFonts w:ascii="Comic Sans MS" w:hAnsi="Comic Sans MS"/>
          <w:sz w:val="24"/>
          <w:szCs w:val="24"/>
        </w:rPr>
        <w:t xml:space="preserve">- </w:t>
      </w:r>
      <w:r w:rsidR="00C70C41">
        <w:rPr>
          <w:rFonts w:ascii="Comic Sans MS" w:hAnsi="Comic Sans MS"/>
          <w:sz w:val="24"/>
          <w:szCs w:val="24"/>
        </w:rPr>
        <w:t>P</w:t>
      </w:r>
      <w:r>
        <w:rPr>
          <w:rFonts w:ascii="Comic Sans MS" w:hAnsi="Comic Sans MS"/>
          <w:sz w:val="24"/>
          <w:szCs w:val="24"/>
        </w:rPr>
        <w:t>our les autres églises nous verrons au printemps.</w:t>
      </w:r>
    </w:p>
    <w:p w14:paraId="03620225" w14:textId="77777777" w:rsidR="008B4E6C" w:rsidRDefault="008B4E6C" w:rsidP="009C1268">
      <w:pPr>
        <w:spacing w:after="0"/>
        <w:ind w:right="260"/>
        <w:jc w:val="both"/>
        <w:rPr>
          <w:rFonts w:ascii="Comic Sans MS" w:hAnsi="Comic Sans MS"/>
          <w:sz w:val="24"/>
          <w:szCs w:val="24"/>
        </w:rPr>
      </w:pPr>
    </w:p>
    <w:p w14:paraId="61F8F279" w14:textId="77777777" w:rsidR="008B4E6C" w:rsidRDefault="008B4E6C" w:rsidP="009C1268">
      <w:pPr>
        <w:spacing w:after="0"/>
        <w:ind w:right="260"/>
        <w:jc w:val="both"/>
        <w:rPr>
          <w:rFonts w:ascii="Comic Sans MS" w:hAnsi="Comic Sans MS"/>
          <w:sz w:val="24"/>
          <w:szCs w:val="24"/>
        </w:rPr>
      </w:pPr>
      <w:r>
        <w:rPr>
          <w:rFonts w:ascii="Comic Sans MS" w:hAnsi="Comic Sans MS"/>
          <w:sz w:val="24"/>
          <w:szCs w:val="24"/>
        </w:rPr>
        <w:t xml:space="preserve">6) </w:t>
      </w:r>
      <w:r w:rsidRPr="008B4E6C">
        <w:rPr>
          <w:rFonts w:ascii="Comic Sans MS" w:hAnsi="Comic Sans MS"/>
          <w:sz w:val="24"/>
          <w:szCs w:val="24"/>
          <w:u w:val="single"/>
        </w:rPr>
        <w:t>Partage de la Parole</w:t>
      </w:r>
      <w:r>
        <w:rPr>
          <w:rFonts w:ascii="Comic Sans MS" w:hAnsi="Comic Sans MS"/>
          <w:sz w:val="24"/>
          <w:szCs w:val="24"/>
        </w:rPr>
        <w:t> :</w:t>
      </w:r>
    </w:p>
    <w:p w14:paraId="267AEC2B" w14:textId="77777777" w:rsidR="008B4E6C" w:rsidRDefault="008B4E6C" w:rsidP="009C1268">
      <w:pPr>
        <w:spacing w:after="0"/>
        <w:ind w:right="260"/>
        <w:jc w:val="both"/>
        <w:rPr>
          <w:rFonts w:ascii="Comic Sans MS" w:hAnsi="Comic Sans MS"/>
          <w:sz w:val="24"/>
          <w:szCs w:val="24"/>
        </w:rPr>
      </w:pPr>
      <w:r>
        <w:rPr>
          <w:rFonts w:ascii="Comic Sans MS" w:hAnsi="Comic Sans MS"/>
          <w:sz w:val="24"/>
          <w:szCs w:val="24"/>
        </w:rPr>
        <w:t xml:space="preserve">- </w:t>
      </w:r>
      <w:r w:rsidR="00C70C41">
        <w:rPr>
          <w:rFonts w:ascii="Comic Sans MS" w:hAnsi="Comic Sans MS"/>
          <w:sz w:val="24"/>
          <w:szCs w:val="24"/>
        </w:rPr>
        <w:t>D</w:t>
      </w:r>
      <w:r>
        <w:rPr>
          <w:rFonts w:ascii="Comic Sans MS" w:hAnsi="Comic Sans MS"/>
          <w:sz w:val="24"/>
          <w:szCs w:val="24"/>
        </w:rPr>
        <w:t>es questions pour l’instant sans réponse : heure ? (les personnes intéressées sont plus âgées et ne se déplaceront pas le soir), thème ? (le Père François Pinon nous fait savoir qu’il y a bientôt un MOOC sur Jésus avec la possibilité de télécharger des documents pour animer les rencontres), fréquence</w:t>
      </w:r>
      <w:r w:rsidR="0049360C">
        <w:rPr>
          <w:rFonts w:ascii="Comic Sans MS" w:hAnsi="Comic Sans MS"/>
          <w:sz w:val="24"/>
          <w:szCs w:val="24"/>
        </w:rPr>
        <w:t> ?</w:t>
      </w:r>
    </w:p>
    <w:p w14:paraId="54C2E9CA" w14:textId="77777777" w:rsidR="0049360C" w:rsidRDefault="0049360C" w:rsidP="009C1268">
      <w:pPr>
        <w:spacing w:after="0"/>
        <w:ind w:right="260"/>
        <w:jc w:val="both"/>
        <w:rPr>
          <w:rFonts w:ascii="Comic Sans MS" w:hAnsi="Comic Sans MS"/>
          <w:sz w:val="24"/>
          <w:szCs w:val="24"/>
        </w:rPr>
      </w:pPr>
    </w:p>
    <w:p w14:paraId="548FBEC0" w14:textId="77777777" w:rsidR="0049360C" w:rsidRDefault="0049360C" w:rsidP="009C1268">
      <w:pPr>
        <w:spacing w:after="0"/>
        <w:ind w:right="260"/>
        <w:jc w:val="both"/>
        <w:rPr>
          <w:rFonts w:ascii="Comic Sans MS" w:hAnsi="Comic Sans MS"/>
          <w:sz w:val="24"/>
          <w:szCs w:val="24"/>
        </w:rPr>
      </w:pPr>
      <w:r>
        <w:rPr>
          <w:rFonts w:ascii="Comic Sans MS" w:hAnsi="Comic Sans MS"/>
          <w:sz w:val="24"/>
          <w:szCs w:val="24"/>
        </w:rPr>
        <w:t xml:space="preserve">7) </w:t>
      </w:r>
      <w:r w:rsidRPr="0049360C">
        <w:rPr>
          <w:rFonts w:ascii="Comic Sans MS" w:hAnsi="Comic Sans MS"/>
          <w:sz w:val="24"/>
          <w:szCs w:val="24"/>
          <w:u w:val="single"/>
        </w:rPr>
        <w:t>Exposition des crèches</w:t>
      </w:r>
      <w:r>
        <w:rPr>
          <w:rFonts w:ascii="Comic Sans MS" w:hAnsi="Comic Sans MS"/>
          <w:sz w:val="24"/>
          <w:szCs w:val="24"/>
        </w:rPr>
        <w:t> :</w:t>
      </w:r>
    </w:p>
    <w:p w14:paraId="2995B9D2" w14:textId="77777777" w:rsidR="00B310A9" w:rsidRDefault="00B310A9" w:rsidP="009C1268">
      <w:pPr>
        <w:spacing w:after="0"/>
        <w:ind w:right="260"/>
        <w:jc w:val="both"/>
        <w:rPr>
          <w:rFonts w:ascii="Comic Sans MS" w:hAnsi="Comic Sans MS"/>
          <w:sz w:val="24"/>
          <w:szCs w:val="24"/>
        </w:rPr>
      </w:pPr>
      <w:r>
        <w:rPr>
          <w:rFonts w:ascii="Comic Sans MS" w:hAnsi="Comic Sans MS"/>
          <w:sz w:val="24"/>
          <w:szCs w:val="24"/>
        </w:rPr>
        <w:t>- La mise en place pourrait se faire le samedi 26 novembre.</w:t>
      </w:r>
    </w:p>
    <w:p w14:paraId="7006809B" w14:textId="77777777" w:rsidR="00B310A9" w:rsidRDefault="00B310A9" w:rsidP="009C1268">
      <w:pPr>
        <w:spacing w:after="0"/>
        <w:ind w:right="260"/>
        <w:jc w:val="both"/>
        <w:rPr>
          <w:rFonts w:ascii="Comic Sans MS" w:hAnsi="Comic Sans MS"/>
          <w:sz w:val="24"/>
          <w:szCs w:val="24"/>
        </w:rPr>
      </w:pPr>
      <w:r>
        <w:rPr>
          <w:rFonts w:ascii="Comic Sans MS" w:hAnsi="Comic Sans MS"/>
          <w:sz w:val="24"/>
          <w:szCs w:val="24"/>
        </w:rPr>
        <w:t>- Il faudra faire une annonce début novembre et mettre un petit article sur la feuille d’octobre.</w:t>
      </w:r>
    </w:p>
    <w:p w14:paraId="4480B9E9" w14:textId="77777777" w:rsidR="00B310A9" w:rsidRDefault="00B310A9" w:rsidP="009C1268">
      <w:pPr>
        <w:spacing w:after="0"/>
        <w:ind w:right="260"/>
        <w:jc w:val="both"/>
        <w:rPr>
          <w:rFonts w:ascii="Comic Sans MS" w:hAnsi="Comic Sans MS"/>
          <w:sz w:val="24"/>
          <w:szCs w:val="24"/>
        </w:rPr>
      </w:pPr>
    </w:p>
    <w:p w14:paraId="19690660" w14:textId="77777777" w:rsidR="00B310A9" w:rsidRDefault="00B310A9" w:rsidP="009C1268">
      <w:pPr>
        <w:spacing w:after="0"/>
        <w:ind w:right="260"/>
        <w:jc w:val="both"/>
        <w:rPr>
          <w:rFonts w:ascii="Comic Sans MS" w:hAnsi="Comic Sans MS"/>
          <w:sz w:val="24"/>
          <w:szCs w:val="24"/>
        </w:rPr>
      </w:pPr>
      <w:r>
        <w:rPr>
          <w:rFonts w:ascii="Comic Sans MS" w:hAnsi="Comic Sans MS"/>
          <w:sz w:val="24"/>
          <w:szCs w:val="24"/>
        </w:rPr>
        <w:t xml:space="preserve">8) </w:t>
      </w:r>
      <w:r w:rsidRPr="00B310A9">
        <w:rPr>
          <w:rFonts w:ascii="Comic Sans MS" w:hAnsi="Comic Sans MS"/>
          <w:sz w:val="24"/>
          <w:szCs w:val="24"/>
          <w:u w:val="single"/>
        </w:rPr>
        <w:t>Place de l’autel</w:t>
      </w:r>
      <w:r>
        <w:rPr>
          <w:rFonts w:ascii="Comic Sans MS" w:hAnsi="Comic Sans MS"/>
          <w:sz w:val="24"/>
          <w:szCs w:val="24"/>
        </w:rPr>
        <w:t> :</w:t>
      </w:r>
    </w:p>
    <w:p w14:paraId="6D264579" w14:textId="77777777" w:rsidR="005C4D99" w:rsidRDefault="005C4D99" w:rsidP="009C1268">
      <w:pPr>
        <w:spacing w:after="0"/>
        <w:ind w:right="260"/>
        <w:jc w:val="both"/>
        <w:rPr>
          <w:rFonts w:ascii="Comic Sans MS" w:hAnsi="Comic Sans MS"/>
          <w:sz w:val="24"/>
          <w:szCs w:val="24"/>
        </w:rPr>
      </w:pPr>
      <w:r>
        <w:rPr>
          <w:rFonts w:ascii="Comic Sans MS" w:hAnsi="Comic Sans MS"/>
          <w:sz w:val="24"/>
          <w:szCs w:val="24"/>
        </w:rPr>
        <w:t>- Il a été évoqué le projet de descendre l’autel pour le mettre au niveau des stalles et ainsi éviter une trop grande distance entre le célébrant et l’assemblée. Cela pourra se faire après Pâques.</w:t>
      </w:r>
    </w:p>
    <w:p w14:paraId="7044206D" w14:textId="77777777" w:rsidR="005C4D99" w:rsidRDefault="005C4D99" w:rsidP="009C1268">
      <w:pPr>
        <w:spacing w:after="0"/>
        <w:ind w:right="260"/>
        <w:jc w:val="both"/>
        <w:rPr>
          <w:rFonts w:ascii="Comic Sans MS" w:hAnsi="Comic Sans MS"/>
          <w:sz w:val="24"/>
          <w:szCs w:val="24"/>
        </w:rPr>
      </w:pPr>
      <w:r>
        <w:rPr>
          <w:rFonts w:ascii="Comic Sans MS" w:hAnsi="Comic Sans MS"/>
          <w:sz w:val="24"/>
          <w:szCs w:val="24"/>
        </w:rPr>
        <w:t>- Il faudra trouver un autre autel plus petit. Il est possible de faire appel à des menuisiers pour obtenir des devis. Le plan fait pour l’autel de Bazeilles peut être utilisé mais il faut le retrouver.</w:t>
      </w:r>
    </w:p>
    <w:p w14:paraId="009CDDFA" w14:textId="77777777" w:rsidR="005C4D99" w:rsidRDefault="005C4D99" w:rsidP="009C1268">
      <w:pPr>
        <w:spacing w:after="0"/>
        <w:ind w:right="260"/>
        <w:jc w:val="both"/>
        <w:rPr>
          <w:rFonts w:ascii="Comic Sans MS" w:hAnsi="Comic Sans MS"/>
          <w:sz w:val="24"/>
          <w:szCs w:val="24"/>
        </w:rPr>
      </w:pPr>
      <w:r>
        <w:rPr>
          <w:rFonts w:ascii="Comic Sans MS" w:hAnsi="Comic Sans MS"/>
          <w:sz w:val="24"/>
          <w:szCs w:val="24"/>
        </w:rPr>
        <w:t xml:space="preserve">  </w:t>
      </w:r>
    </w:p>
    <w:p w14:paraId="1CFC7459" w14:textId="77777777" w:rsidR="00B310A9" w:rsidRDefault="00B310A9" w:rsidP="009C1268">
      <w:pPr>
        <w:spacing w:after="0"/>
        <w:ind w:right="260"/>
        <w:jc w:val="both"/>
        <w:rPr>
          <w:rFonts w:ascii="Comic Sans MS" w:hAnsi="Comic Sans MS"/>
          <w:sz w:val="24"/>
          <w:szCs w:val="24"/>
        </w:rPr>
      </w:pPr>
      <w:r>
        <w:rPr>
          <w:rFonts w:ascii="Comic Sans MS" w:hAnsi="Comic Sans MS"/>
          <w:sz w:val="24"/>
          <w:szCs w:val="24"/>
        </w:rPr>
        <w:t xml:space="preserve">9) </w:t>
      </w:r>
      <w:r w:rsidRPr="00B310A9">
        <w:rPr>
          <w:rFonts w:ascii="Comic Sans MS" w:hAnsi="Comic Sans MS"/>
          <w:sz w:val="24"/>
          <w:szCs w:val="24"/>
          <w:u w:val="single"/>
        </w:rPr>
        <w:t>Questions diverses</w:t>
      </w:r>
      <w:r>
        <w:rPr>
          <w:rFonts w:ascii="Comic Sans MS" w:hAnsi="Comic Sans MS"/>
          <w:sz w:val="24"/>
          <w:szCs w:val="24"/>
        </w:rPr>
        <w:t> :</w:t>
      </w:r>
    </w:p>
    <w:p w14:paraId="1C083A79" w14:textId="77777777" w:rsidR="00B310A9" w:rsidRDefault="00B310A9" w:rsidP="009C1268">
      <w:pPr>
        <w:spacing w:after="0"/>
        <w:ind w:right="260"/>
        <w:jc w:val="both"/>
        <w:rPr>
          <w:rFonts w:ascii="Comic Sans MS" w:hAnsi="Comic Sans MS"/>
          <w:sz w:val="24"/>
          <w:szCs w:val="24"/>
        </w:rPr>
      </w:pPr>
      <w:r>
        <w:rPr>
          <w:rFonts w:ascii="Comic Sans MS" w:hAnsi="Comic Sans MS"/>
          <w:sz w:val="24"/>
          <w:szCs w:val="24"/>
        </w:rPr>
        <w:t xml:space="preserve">- </w:t>
      </w:r>
      <w:r w:rsidR="0097135B">
        <w:rPr>
          <w:rFonts w:ascii="Comic Sans MS" w:hAnsi="Comic Sans MS"/>
          <w:sz w:val="24"/>
          <w:szCs w:val="24"/>
        </w:rPr>
        <w:t>I</w:t>
      </w:r>
      <w:r>
        <w:rPr>
          <w:rFonts w:ascii="Comic Sans MS" w:hAnsi="Comic Sans MS"/>
          <w:sz w:val="24"/>
          <w:szCs w:val="24"/>
        </w:rPr>
        <w:t xml:space="preserve">mportance de </w:t>
      </w:r>
      <w:r w:rsidRPr="00D87DF3">
        <w:rPr>
          <w:rFonts w:ascii="Comic Sans MS" w:hAnsi="Comic Sans MS"/>
          <w:color w:val="FF0000"/>
          <w:sz w:val="24"/>
          <w:szCs w:val="24"/>
          <w:u w:val="single"/>
        </w:rPr>
        <w:t>faire participer les enfants aux messes</w:t>
      </w:r>
      <w:r w:rsidRPr="00D87DF3">
        <w:rPr>
          <w:rFonts w:ascii="Comic Sans MS" w:hAnsi="Comic Sans MS"/>
          <w:color w:val="FF0000"/>
          <w:sz w:val="24"/>
          <w:szCs w:val="24"/>
        </w:rPr>
        <w:t> </w:t>
      </w:r>
      <w:r>
        <w:rPr>
          <w:rFonts w:ascii="Comic Sans MS" w:hAnsi="Comic Sans MS"/>
          <w:sz w:val="24"/>
          <w:szCs w:val="24"/>
        </w:rPr>
        <w:t xml:space="preserve">: l’accueil peut être fait par les enfants, geste de paix, procession des offrandes, lectures, Notre Père récité près de l’autel. Il pourrait également </w:t>
      </w:r>
      <w:r w:rsidR="00C70C41">
        <w:rPr>
          <w:rFonts w:ascii="Comic Sans MS" w:hAnsi="Comic Sans MS"/>
          <w:sz w:val="24"/>
          <w:szCs w:val="24"/>
        </w:rPr>
        <w:t xml:space="preserve">y </w:t>
      </w:r>
      <w:r>
        <w:rPr>
          <w:rFonts w:ascii="Comic Sans MS" w:hAnsi="Comic Sans MS"/>
          <w:sz w:val="24"/>
          <w:szCs w:val="24"/>
        </w:rPr>
        <w:t>avoir une messe des enfants une fois par mois.</w:t>
      </w:r>
    </w:p>
    <w:p w14:paraId="02B80585" w14:textId="77777777" w:rsidR="00BF3076" w:rsidRDefault="00BF3076" w:rsidP="009C1268">
      <w:pPr>
        <w:spacing w:after="0"/>
        <w:ind w:right="260"/>
        <w:jc w:val="both"/>
        <w:rPr>
          <w:rFonts w:ascii="Comic Sans MS" w:hAnsi="Comic Sans MS"/>
          <w:sz w:val="24"/>
          <w:szCs w:val="24"/>
        </w:rPr>
      </w:pPr>
      <w:r>
        <w:rPr>
          <w:rFonts w:ascii="Comic Sans MS" w:hAnsi="Comic Sans MS"/>
          <w:sz w:val="24"/>
          <w:szCs w:val="24"/>
        </w:rPr>
        <w:t xml:space="preserve">- </w:t>
      </w:r>
      <w:r w:rsidR="0097135B" w:rsidRPr="0097135B">
        <w:rPr>
          <w:rFonts w:ascii="Comic Sans MS" w:hAnsi="Comic Sans MS"/>
          <w:color w:val="FF0000"/>
          <w:sz w:val="24"/>
          <w:szCs w:val="24"/>
          <w:u w:val="single"/>
        </w:rPr>
        <w:t>C</w:t>
      </w:r>
      <w:r w:rsidRPr="0097135B">
        <w:rPr>
          <w:rFonts w:ascii="Comic Sans MS" w:hAnsi="Comic Sans MS"/>
          <w:color w:val="FF0000"/>
          <w:sz w:val="24"/>
          <w:szCs w:val="24"/>
          <w:u w:val="single"/>
        </w:rPr>
        <w:t>oncert</w:t>
      </w:r>
      <w:r w:rsidRPr="00D87DF3">
        <w:rPr>
          <w:rFonts w:ascii="Comic Sans MS" w:hAnsi="Comic Sans MS"/>
          <w:color w:val="FF0000"/>
          <w:sz w:val="24"/>
          <w:szCs w:val="24"/>
        </w:rPr>
        <w:t xml:space="preserve"> : 11 décembre </w:t>
      </w:r>
      <w:r>
        <w:rPr>
          <w:rFonts w:ascii="Comic Sans MS" w:hAnsi="Comic Sans MS"/>
          <w:sz w:val="24"/>
          <w:szCs w:val="24"/>
        </w:rPr>
        <w:t>à l’abbatiale chorale St Léger, 15 heures ou 16 heures serait préférable à 18 heures.</w:t>
      </w:r>
    </w:p>
    <w:p w14:paraId="68B87B12" w14:textId="77777777" w:rsidR="00D87DF3" w:rsidRDefault="00D87DF3" w:rsidP="009C1268">
      <w:pPr>
        <w:spacing w:after="0"/>
        <w:ind w:right="260"/>
        <w:jc w:val="both"/>
        <w:rPr>
          <w:rFonts w:ascii="Comic Sans MS" w:hAnsi="Comic Sans MS"/>
          <w:sz w:val="24"/>
          <w:szCs w:val="24"/>
        </w:rPr>
      </w:pPr>
      <w:r>
        <w:rPr>
          <w:rFonts w:ascii="Comic Sans MS" w:hAnsi="Comic Sans MS"/>
          <w:sz w:val="24"/>
          <w:szCs w:val="24"/>
        </w:rPr>
        <w:t xml:space="preserve">- </w:t>
      </w:r>
      <w:r w:rsidR="0097135B" w:rsidRPr="0097135B">
        <w:rPr>
          <w:rFonts w:ascii="Comic Sans MS" w:hAnsi="Comic Sans MS"/>
          <w:color w:val="FF0000"/>
          <w:sz w:val="24"/>
          <w:szCs w:val="24"/>
          <w:u w:val="single"/>
        </w:rPr>
        <w:t>M</w:t>
      </w:r>
      <w:r w:rsidRPr="0097135B">
        <w:rPr>
          <w:rFonts w:ascii="Comic Sans MS" w:hAnsi="Comic Sans MS"/>
          <w:color w:val="FF0000"/>
          <w:sz w:val="24"/>
          <w:szCs w:val="24"/>
          <w:u w:val="single"/>
        </w:rPr>
        <w:t>esses à Ste Geneviève</w:t>
      </w:r>
      <w:r w:rsidRPr="00D87DF3">
        <w:rPr>
          <w:rFonts w:ascii="Comic Sans MS" w:hAnsi="Comic Sans MS"/>
          <w:color w:val="FF0000"/>
          <w:sz w:val="24"/>
          <w:szCs w:val="24"/>
        </w:rPr>
        <w:t xml:space="preserve"> </w:t>
      </w:r>
      <w:r>
        <w:rPr>
          <w:rFonts w:ascii="Comic Sans MS" w:hAnsi="Comic Sans MS"/>
          <w:sz w:val="24"/>
          <w:szCs w:val="24"/>
        </w:rPr>
        <w:t>à partir de la Toussaint. Il faut voir avec la mairie pour le chauffage.</w:t>
      </w:r>
    </w:p>
    <w:p w14:paraId="08564922" w14:textId="77777777" w:rsidR="00D87DF3" w:rsidRDefault="00D87DF3" w:rsidP="009C1268">
      <w:pPr>
        <w:spacing w:after="0"/>
        <w:ind w:right="260"/>
        <w:jc w:val="both"/>
        <w:rPr>
          <w:rFonts w:ascii="Comic Sans MS" w:hAnsi="Comic Sans MS"/>
          <w:sz w:val="24"/>
          <w:szCs w:val="24"/>
        </w:rPr>
      </w:pPr>
      <w:r>
        <w:rPr>
          <w:rFonts w:ascii="Comic Sans MS" w:hAnsi="Comic Sans MS"/>
          <w:sz w:val="24"/>
          <w:szCs w:val="24"/>
        </w:rPr>
        <w:t xml:space="preserve">- </w:t>
      </w:r>
      <w:r w:rsidR="0097135B" w:rsidRPr="0097135B">
        <w:rPr>
          <w:rFonts w:ascii="Comic Sans MS" w:hAnsi="Comic Sans MS"/>
          <w:color w:val="FF0000"/>
          <w:sz w:val="24"/>
          <w:szCs w:val="24"/>
          <w:u w:val="single"/>
        </w:rPr>
        <w:t>S</w:t>
      </w:r>
      <w:r w:rsidRPr="0097135B">
        <w:rPr>
          <w:rFonts w:ascii="Comic Sans MS" w:hAnsi="Comic Sans MS"/>
          <w:color w:val="FF0000"/>
          <w:sz w:val="24"/>
          <w:szCs w:val="24"/>
          <w:u w:val="single"/>
        </w:rPr>
        <w:t>amedi 24 septembre 18h30</w:t>
      </w:r>
      <w:r w:rsidRPr="00D87DF3">
        <w:rPr>
          <w:rFonts w:ascii="Comic Sans MS" w:hAnsi="Comic Sans MS"/>
          <w:color w:val="FF0000"/>
          <w:sz w:val="24"/>
          <w:szCs w:val="24"/>
        </w:rPr>
        <w:t> </w:t>
      </w:r>
      <w:r>
        <w:rPr>
          <w:rFonts w:ascii="Comic Sans MS" w:hAnsi="Comic Sans MS"/>
          <w:sz w:val="24"/>
          <w:szCs w:val="24"/>
        </w:rPr>
        <w:t>: le Père Joseph a invité à la messe les couples qu’il va préparer au mariage. Il y aura ensuite un temps d’échanges pour faire connaissance. Les membres du CLA sont les bienvenus.</w:t>
      </w:r>
    </w:p>
    <w:p w14:paraId="71405924" w14:textId="77777777" w:rsidR="0097135B" w:rsidRDefault="0097135B" w:rsidP="009C1268">
      <w:pPr>
        <w:spacing w:after="0"/>
        <w:ind w:right="260"/>
        <w:jc w:val="both"/>
        <w:rPr>
          <w:rFonts w:ascii="Comic Sans MS" w:hAnsi="Comic Sans MS"/>
          <w:sz w:val="24"/>
          <w:szCs w:val="24"/>
        </w:rPr>
      </w:pPr>
      <w:r>
        <w:rPr>
          <w:rFonts w:ascii="Comic Sans MS" w:hAnsi="Comic Sans MS"/>
          <w:sz w:val="24"/>
          <w:szCs w:val="24"/>
        </w:rPr>
        <w:t xml:space="preserve">- Projet du </w:t>
      </w:r>
      <w:r w:rsidRPr="0097135B">
        <w:rPr>
          <w:rFonts w:ascii="Comic Sans MS" w:hAnsi="Comic Sans MS"/>
          <w:color w:val="FF0000"/>
          <w:sz w:val="24"/>
          <w:szCs w:val="24"/>
          <w:u w:val="single"/>
        </w:rPr>
        <w:t>concert pop louange du 24 juin 2023</w:t>
      </w:r>
      <w:r>
        <w:rPr>
          <w:rFonts w:ascii="Comic Sans MS" w:hAnsi="Comic Sans MS"/>
          <w:sz w:val="24"/>
          <w:szCs w:val="24"/>
        </w:rPr>
        <w:t>: le groupe est trouvé et attend une confirmation mais qui porte le projet ? Jeunes, aumônerie ? Qui le concrétise ? Il est important de fédérer autour de ce projet qui doit dépasser les frontières de notre paroisse.</w:t>
      </w:r>
    </w:p>
    <w:p w14:paraId="4CA8B855" w14:textId="77777777" w:rsidR="0097135B" w:rsidRPr="00657E3D" w:rsidRDefault="0097135B" w:rsidP="009C1268">
      <w:pPr>
        <w:spacing w:after="0"/>
        <w:ind w:right="260"/>
        <w:jc w:val="both"/>
        <w:rPr>
          <w:rFonts w:ascii="Comic Sans MS" w:hAnsi="Comic Sans MS"/>
          <w:sz w:val="24"/>
          <w:szCs w:val="24"/>
        </w:rPr>
      </w:pPr>
      <w:r>
        <w:rPr>
          <w:rFonts w:ascii="Comic Sans MS" w:hAnsi="Comic Sans MS"/>
          <w:sz w:val="24"/>
          <w:szCs w:val="24"/>
        </w:rPr>
        <w:t>Base de lancement pour les JMJ de 2023 ?</w:t>
      </w:r>
    </w:p>
    <w:sectPr w:rsidR="0097135B" w:rsidRPr="00657E3D" w:rsidSect="00E87BA8">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altName w:val="Arial"/>
    <w:panose1 w:val="00000000000000000000"/>
    <w:charset w:val="00"/>
    <w:family w:val="modern"/>
    <w:notTrueType/>
    <w:pitch w:val="variable"/>
    <w:sig w:usb0="00000001" w:usb1="0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960"/>
    <w:multiLevelType w:val="hybridMultilevel"/>
    <w:tmpl w:val="AC4C8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7F64C0"/>
    <w:multiLevelType w:val="multilevel"/>
    <w:tmpl w:val="4AFE59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heme="minorHAnsi" w:hAnsi="Comic Sans MS" w:cstheme="minorBidi"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217812">
    <w:abstractNumId w:val="1"/>
  </w:num>
  <w:num w:numId="2" w16cid:durableId="87550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3D"/>
    <w:rsid w:val="00083B60"/>
    <w:rsid w:val="002901FE"/>
    <w:rsid w:val="00377B7C"/>
    <w:rsid w:val="00384C88"/>
    <w:rsid w:val="0049360C"/>
    <w:rsid w:val="005B1F9F"/>
    <w:rsid w:val="005C4D99"/>
    <w:rsid w:val="00657E3D"/>
    <w:rsid w:val="00704C6A"/>
    <w:rsid w:val="008B4E6C"/>
    <w:rsid w:val="009101D3"/>
    <w:rsid w:val="0097135B"/>
    <w:rsid w:val="009C1268"/>
    <w:rsid w:val="00B310A9"/>
    <w:rsid w:val="00BF3076"/>
    <w:rsid w:val="00C70C41"/>
    <w:rsid w:val="00CA3118"/>
    <w:rsid w:val="00D87DF3"/>
    <w:rsid w:val="00E87BA8"/>
    <w:rsid w:val="00EE1BCA"/>
    <w:rsid w:val="00F96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1291"/>
  <w15:chartTrackingRefBased/>
  <w15:docId w15:val="{1C6D4ABB-2957-469B-851D-AB6D9341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c:creator>
  <cp:keywords/>
  <dc:description/>
  <cp:lastModifiedBy>PLANCON Christine</cp:lastModifiedBy>
  <cp:revision>12</cp:revision>
  <dcterms:created xsi:type="dcterms:W3CDTF">2022-09-16T16:46:00Z</dcterms:created>
  <dcterms:modified xsi:type="dcterms:W3CDTF">2022-09-18T20:17:00Z</dcterms:modified>
</cp:coreProperties>
</file>